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center"/>
      </w:pPr>
      <w:r>
        <w:rPr>
          <w:rFonts w:ascii="黑体" w:hAnsi="宋体" w:eastAsia="黑体" w:cs="黑体"/>
          <w:b/>
          <w:bCs/>
          <w:i w:val="0"/>
          <w:iCs w:val="0"/>
          <w:color w:val="FF0000"/>
          <w:spacing w:val="0"/>
          <w:w w:val="100"/>
          <w:sz w:val="52"/>
          <w:szCs w:val="52"/>
          <w:vertAlign w:val="baseline"/>
        </w:rPr>
        <w:t>86缤果三觉攻略</w:t>
      </w:r>
      <w:bookmarkStart w:id="0" w:name="_GoBack"/>
      <w:bookmarkEnd w:id="0"/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rFonts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8"/>
          <w:szCs w:val="38"/>
          <w:vertAlign w:val="baseline"/>
        </w:rPr>
        <w:t>职业介绍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男鬼剑士：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极诣·剑魂，极诣·鬼泣，极诣·狂战士，极诣·阿修罗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女鬼剑士：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2"/>
          <w:szCs w:val="22"/>
          <w:vertAlign w:val="baseline"/>
        </w:rPr>
        <w:t>极诣·驭剑士，极诣·契魔者，极诣·流浪武士，极诣·暗殿骑士，极诣·刃影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男格斗家：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归元·气功师，归元·散打，归元·街霸，归元·柔道家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女格斗家：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归元·气功师，归元·散打，归元·街霸，归元·柔道家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男神枪手：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重霄·漫游枪手，重2霄·枪炮师，重霄·机械师，重霄·弹药专家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女神枪手：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重宵·漫游枪手，重宵·枪炮师，重宵·机械师，重宵·弹药专家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男魔法师：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知源·元素爆破师，知源·冰结师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女魔法师：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知源·元素师，知源·召唤师，知源·战斗法师，知源·魔道学者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圣职者：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神启·圣骑士，神启·蓝拳圣使，神启·驱魔师，神启·复仇者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魔枪士：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千魂·决战者，千魂·狩猎者，千魂·征战者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E75200"/>
          <w:spacing w:val="0"/>
          <w:w w:val="100"/>
          <w:sz w:val="26"/>
          <w:szCs w:val="26"/>
          <w:vertAlign w:val="baseline"/>
        </w:rPr>
        <w:t>黑暗武士：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26"/>
          <w:szCs w:val="26"/>
          <w:vertAlign w:val="baseline"/>
        </w:rPr>
        <w:t>自我觉醒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8"/>
          <w:szCs w:val="38"/>
          <w:vertAlign w:val="baseline"/>
        </w:rPr>
        <w:t>特色介绍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 w:val="0"/>
          <w:bCs w:val="0"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剑魂钝器悠悠球</w:t>
      </w:r>
      <w:r>
        <w:drawing>
          <wp:inline distT="0" distB="0" distL="114300" distR="114300">
            <wp:extent cx="5753100" cy="3924300"/>
            <wp:effectExtent l="0" t="0" r="0" b="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b w:val="0"/>
          <w:bCs w:val="0"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剑魂新技能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drawing>
          <wp:inline distT="0" distB="0" distL="114300" distR="114300">
            <wp:extent cx="5753100" cy="3629025"/>
            <wp:effectExtent l="0" t="0" r="0" b="9525"/>
            <wp:docPr id="8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b w:val="0"/>
          <w:bCs w:val="0"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红狗新技能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105275"/>
            <wp:effectExtent l="0" t="0" r="0" b="9525"/>
            <wp:docPr id="9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b w:val="0"/>
          <w:bCs w:val="0"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蓝拳武器插地跟随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drawing>
          <wp:inline distT="0" distB="0" distL="114300" distR="114300">
            <wp:extent cx="5753100" cy="4124325"/>
            <wp:effectExtent l="0" t="0" r="0" b="9525"/>
            <wp:docPr id="11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4"/>
          <w:szCs w:val="34"/>
          <w:vertAlign w:val="baseline"/>
        </w:rPr>
        <w:t>独家护石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30"/>
          <w:szCs w:val="30"/>
          <w:vertAlign w:val="baseline"/>
        </w:rPr>
        <w:t>技能强化装备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30"/>
          <w:szCs w:val="30"/>
          <w:vertAlign w:val="baseline"/>
        </w:rPr>
        <w:t>如：剑魂猛龙飓风强化，自动追踪怪物；剑宗破军发射剑气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drawing>
          <wp:inline distT="0" distB="0" distL="114300" distR="114300">
            <wp:extent cx="2105025" cy="4600575"/>
            <wp:effectExtent l="0" t="0" r="9525" b="9525"/>
            <wp:docPr id="20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62175" cy="4676775"/>
            <wp:effectExtent l="0" t="0" r="9525" b="9525"/>
            <wp:docPr id="14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 descr="IMG_2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28"/>
          <w:szCs w:val="28"/>
          <w:vertAlign w:val="baseline"/>
        </w:rPr>
        <w:t>怪物血条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全新怪物血条：同步国服无法抓取、无敌状态显示。最终伤害补正，根据自身名望增减。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drawing>
          <wp:inline distT="0" distB="0" distL="114300" distR="114300">
            <wp:extent cx="5753100" cy="800100"/>
            <wp:effectExtent l="0" t="0" r="0" b="0"/>
            <wp:docPr id="5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CC0000"/>
          <w:spacing w:val="0"/>
          <w:w w:val="100"/>
          <w:sz w:val="28"/>
          <w:szCs w:val="28"/>
          <w:vertAlign w:val="baseline"/>
        </w:rPr>
        <w:t>名望值系统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4"/>
          <w:szCs w:val="24"/>
          <w:shd w:val="clear" w:fill="FFFF00"/>
          <w:vertAlign w:val="baseline"/>
        </w:rPr>
        <w:t>实时更新数据，更换新装备是否有提升再也不用去计算了，清晰可见。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4"/>
          <w:szCs w:val="24"/>
          <w:shd w:val="clear" w:fill="FFFF00"/>
          <w:vertAlign w:val="baseline"/>
        </w:rPr>
        <w:t>名望等级提升后，伤害也会适应得到等量提升。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420" w:leftChars="200" w:right="0"/>
        <w:jc w:val="left"/>
      </w:pPr>
      <w:r>
        <w:drawing>
          <wp:inline distT="0" distB="0" distL="114300" distR="114300">
            <wp:extent cx="4391025" cy="3971925"/>
            <wp:effectExtent l="0" t="0" r="9525" b="9525"/>
            <wp:docPr id="2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8" descr="IMG_2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同步国服14技能键位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3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9" descr="IMG_26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4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0" descr="IMG_26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ascii="黑体" w:hAnsi="宋体" w:eastAsia="黑体" w:cs="黑体"/>
          <w:b/>
          <w:bCs/>
          <w:i w:val="0"/>
          <w:iCs w:val="0"/>
          <w:color w:val="FF0000"/>
          <w:spacing w:val="0"/>
          <w:w w:val="100"/>
          <w:sz w:val="32"/>
          <w:szCs w:val="32"/>
          <w:shd w:val="clear" w:fill="FFFF00"/>
          <w:vertAlign w:val="baseline"/>
        </w:rPr>
        <w:t>注：使用这个这俩按键不合适可自己更改，Ctrl和Alt显示无变化，技能无法改变其他技能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小功能一键聚物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6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1" descr="IMG_26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ascii="黑体" w:hAnsi="宋体" w:eastAsia="黑体" w:cs="黑体"/>
          <w:b/>
          <w:bCs/>
          <w:i w:val="0"/>
          <w:iCs w:val="0"/>
          <w:color w:val="FFFFFF"/>
          <w:spacing w:val="0"/>
          <w:w w:val="100"/>
          <w:sz w:val="32"/>
          <w:szCs w:val="32"/>
          <w:shd w:val="clear" w:fill="FF0000"/>
          <w:vertAlign w:val="baseline"/>
        </w:rPr>
        <w:t>CDK回收：抽到没用的CDK打开登录器点道具回收兑换可获得5个大饼，3个累计消费证明，3000点券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 w:val="0"/>
          <w:bCs w:val="0"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上线注册账号后，直接创建自己喜欢的职业，全职业都能玩不再是鬼剑服，找赛利亚领取赛利亚的馈赠任务完成新人福利任务可直升级满级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3086100" cy="4743450"/>
            <wp:effectExtent l="0" t="0" r="0" b="0"/>
            <wp:docPr id="7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2" descr="IMG_26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both"/>
      </w:pPr>
      <w:r>
        <w:rPr>
          <w:b/>
          <w:bCs/>
          <w:i w:val="0"/>
          <w:iCs w:val="0"/>
          <w:color w:val="FF0000"/>
          <w:spacing w:val="0"/>
          <w:w w:val="100"/>
          <w:sz w:val="48"/>
          <w:szCs w:val="48"/>
          <w:vertAlign w:val="baseline"/>
        </w:rPr>
        <w:t>会员大佬专属，每天完成一次。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638800" cy="2667000"/>
            <wp:effectExtent l="0" t="0" r="0" b="0"/>
            <wp:docPr id="10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3" descr="IMG_26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第一阶段：起步阶段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 w:val="0"/>
          <w:bCs w:val="0"/>
          <w:i w:val="0"/>
          <w:iCs w:val="0"/>
          <w:color w:val="FF0000"/>
          <w:spacing w:val="0"/>
          <w:w w:val="100"/>
          <w:sz w:val="38"/>
          <w:szCs w:val="38"/>
          <w:vertAlign w:val="baseline"/>
        </w:rPr>
        <w:t>去格蓝迪深渊打造自己的装备，打到没用的SS分解灿烂的宇宙灵魂找NPC换取适合自己的装备 ，深渊出的SS可以交易，透明也可以交易，玩家可以买其他玩家不用的SS或者透明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 w:val="0"/>
          <w:bCs w:val="0"/>
          <w:i w:val="0"/>
          <w:iCs w:val="0"/>
          <w:color w:val="FF0000"/>
          <w:spacing w:val="0"/>
          <w:w w:val="100"/>
          <w:sz w:val="38"/>
          <w:szCs w:val="38"/>
          <w:vertAlign w:val="baseline"/>
        </w:rPr>
        <w:t>注：有固定的武器可改造90级史诗武器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1295400" cy="3390900"/>
            <wp:effectExtent l="0" t="0" r="0" b="0"/>
            <wp:docPr id="13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4" descr="IMG_26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62200" cy="3486150"/>
            <wp:effectExtent l="0" t="0" r="0" b="0"/>
            <wp:docPr id="19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 descr="IMG_27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12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6" descr="IMG_27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第二阶段：搬砖副本  门票在赛利亚商店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333333"/>
          <w:spacing w:val="0"/>
          <w:w w:val="100"/>
          <w:sz w:val="28"/>
          <w:szCs w:val="28"/>
          <w:vertAlign w:val="baseline"/>
        </w:rPr>
        <w:t>所有福利副本都在这个地方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15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7" descr="IMG_27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16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8" descr="IMG_27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智慧的引导副本：上线每天送三张门票，出全职业85SS武器，有几率出荒古武器 </w:t>
      </w: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000000"/>
          <w:spacing w:val="0"/>
          <w:w w:val="100"/>
          <w:sz w:val="18"/>
          <w:szCs w:val="18"/>
          <w:vertAlign w:val="baseline"/>
        </w:rPr>
        <w:t xml:space="preserve"> 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3019425" cy="2066925"/>
            <wp:effectExtent l="0" t="0" r="9525" b="9525"/>
            <wp:docPr id="17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9" descr="IMG_27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星空裂缝副本：爆神器符文原石，在副本门口护石商店兑换自己对应的罐子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828925" cy="2619375"/>
            <wp:effectExtent l="0" t="0" r="9525" b="9525"/>
            <wp:docPr id="18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0" descr="IMG_27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复活圣殿副本：难度较大，打造好装备再来，消耗魔刹石30个，爆+12增幅券、增幅保护券。矛盾等材料。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581275" cy="2190750"/>
            <wp:effectExtent l="0" t="0" r="9525" b="0"/>
            <wp:docPr id="21" name="图片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7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暗黑神殿副本：爆称号兑换石、宠物兑换石、暗魂水晶、铜制军功章、可在缤果材料商店NPC升级光环/宠物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543175" cy="2476500"/>
            <wp:effectExtent l="0" t="0" r="9525" b="0"/>
            <wp:docPr id="24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2" descr="IMG_27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36"/>
          <w:szCs w:val="36"/>
          <w:vertAlign w:val="baseline"/>
        </w:rPr>
        <w:t>痛苦地下室副本：爆光环兑换石、宠物兑换石、暗魂水晶、铜制军功章。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447925" cy="2343150"/>
            <wp:effectExtent l="0" t="0" r="9525" b="0"/>
            <wp:docPr id="39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3" descr="IMG_27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第三阶段：称号、光环、宠物、快捷栏装备进阶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default" w:ascii="Helvetica Neue" w:hAnsi="Helvetica Neue" w:eastAsia="Helvetica Neue" w:cs="Helvetica Neue"/>
          <w:b/>
          <w:bCs/>
          <w:i w:val="0"/>
          <w:iCs w:val="0"/>
          <w:color w:val="FF0000"/>
          <w:spacing w:val="0"/>
          <w:w w:val="100"/>
          <w:sz w:val="28"/>
          <w:szCs w:val="28"/>
          <w:shd w:val="clear" w:fill="FFFF00"/>
          <w:vertAlign w:val="baseline"/>
        </w:rPr>
        <w:t>以上副本出的材料可在缤果材料商店升级光环/宠物、缤果升级商店做快捷栏装备、称号簿装备、称号升级在赛利亚购买升级券改造。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1428750"/>
            <wp:effectExtent l="0" t="0" r="0" b="0"/>
            <wp:docPr id="34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4" descr="IMG_27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343150" cy="3514725"/>
            <wp:effectExtent l="0" t="0" r="0" b="9525"/>
            <wp:docPr id="25" name="图片 2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8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467100" cy="1933575"/>
            <wp:effectExtent l="0" t="0" r="0" b="9525"/>
            <wp:docPr id="31" name="图片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6" descr="IMG_28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第四阶段：安图恩系列装备（爆装）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在集齐85SS一整套之后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使用移动药剂来到苍穹贵族号NPC：乌恩&lt;兑换装备&gt;   荒古武器、各种无尽装备，后期都能升级基本上2天就能做出一件荒古武器，1天一件无尽装备，1天可以升级一件90A，A/B套带魔法封印属性 ，可找赛利亚购买改造卷，改造随机属性，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</w:pPr>
      <w:r>
        <w:rPr>
          <w:b/>
          <w:bCs/>
          <w:i w:val="0"/>
          <w:iCs w:val="0"/>
          <w:color w:val="FF0000"/>
          <w:spacing w:val="0"/>
          <w:w w:val="100"/>
          <w:sz w:val="34"/>
          <w:szCs w:val="34"/>
          <w:vertAlign w:val="baseline"/>
        </w:rPr>
        <w:t>注：安徒恩的心脏有几率可爆A套/首饰/左右槽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</w:pPr>
      <w:r>
        <w:drawing>
          <wp:inline distT="0" distB="0" distL="114300" distR="114300">
            <wp:extent cx="5753100" cy="4314825"/>
            <wp:effectExtent l="0" t="0" r="0" b="9525"/>
            <wp:docPr id="36" name="图片 2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7" descr="IMG_28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276475" cy="3448050"/>
            <wp:effectExtent l="0" t="0" r="9525" b="0"/>
            <wp:docPr id="26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8" descr="IMG_28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33625" cy="3486150"/>
            <wp:effectExtent l="0" t="0" r="9525" b="0"/>
            <wp:docPr id="28" name="图片 29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9" descr="IMG_28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38350" cy="3810000"/>
            <wp:effectExtent l="0" t="0" r="0" b="0"/>
            <wp:docPr id="37" name="图片 30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0" descr="IMG_28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40"/>
          <w:szCs w:val="40"/>
          <w:vertAlign w:val="baseline"/>
        </w:rPr>
        <w:t>赛利亚有改造券可改造魔法封印装备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171700" cy="1533525"/>
            <wp:effectExtent l="0" t="0" r="0" b="9525"/>
            <wp:docPr id="41" name="图片 31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1" descr="IMG_28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71725" cy="3562350"/>
            <wp:effectExtent l="0" t="0" r="9525" b="0"/>
            <wp:docPr id="40" name="图片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2" descr="IMG_28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32"/>
          <w:szCs w:val="32"/>
          <w:vertAlign w:val="baseline"/>
        </w:rPr>
        <w:t>装备调级箱可调顶级属性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000250" cy="2181225"/>
            <wp:effectExtent l="0" t="0" r="0" b="9525"/>
            <wp:docPr id="35" name="图片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3" descr="IMG_28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52725" cy="3038475"/>
            <wp:effectExtent l="0" t="0" r="9525" b="9525"/>
            <wp:docPr id="23" name="图片 34" descr="IMG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4" descr="IMG_28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40"/>
          <w:szCs w:val="40"/>
          <w:shd w:val="clear" w:fill="FFFF00"/>
          <w:vertAlign w:val="baseline"/>
        </w:rPr>
        <w:t>打出自己没用的荒古武器可以找奈恩回收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371725" cy="3438525"/>
            <wp:effectExtent l="0" t="0" r="9525" b="9525"/>
            <wp:docPr id="42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5" descr="IMG_29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ascii="黑体" w:hAnsi="宋体" w:eastAsia="黑体" w:cs="黑体"/>
          <w:b/>
          <w:bCs/>
          <w:i w:val="0"/>
          <w:iCs w:val="0"/>
          <w:color w:val="FF0000"/>
          <w:spacing w:val="0"/>
          <w:w w:val="100"/>
          <w:sz w:val="48"/>
          <w:szCs w:val="48"/>
          <w:vertAlign w:val="baseline"/>
        </w:rPr>
        <w:t>安徒恩怪物机制攻略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fldChar w:fldCharType="begin"/>
      </w:r>
      <w:r>
        <w:instrText xml:space="preserve"> HYPERLINK "https://docs.qq.com/doc/DT3NORndjQ0ZZc05q" </w:instrText>
      </w:r>
      <w:r>
        <w:fldChar w:fldCharType="separate"/>
      </w:r>
      <w:r>
        <w:rPr>
          <w:rStyle w:val="7"/>
          <w:b w:val="0"/>
          <w:bCs w:val="0"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安徒恩机制攻略</w:t>
      </w:r>
      <w:r>
        <w:fldChar w:fldCharType="end"/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第五阶段：卢克-克罗诺斯岛B套装备系列（爆装）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shd w:val="clear" w:fill="FFFF00"/>
          <w:vertAlign w:val="baseline"/>
        </w:rPr>
        <w:t>要想打卢克必须做齐A套和荒古武器才能够打卢克，否则进图必死，凑够材料可升级对应的B套装备，跟A套一样也是带魔法封印属性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</w:pPr>
      <w:r>
        <w:rPr>
          <w:b/>
          <w:bCs/>
          <w:i w:val="0"/>
          <w:iCs w:val="0"/>
          <w:color w:val="FF0000"/>
          <w:spacing w:val="0"/>
          <w:w w:val="100"/>
          <w:sz w:val="34"/>
          <w:szCs w:val="34"/>
          <w:vertAlign w:val="baseline"/>
        </w:rPr>
        <w:t>注：卢克攻坚战全图有几率可爆B套/首饰/左右槽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卢克攻略：</w:t>
      </w:r>
      <w:r>
        <w:fldChar w:fldCharType="begin"/>
      </w:r>
      <w:r>
        <w:instrText xml:space="preserve"> HYPERLINK "https://www.bilibili.com/video/BV1Zx411W7Jj?p=2" </w:instrText>
      </w:r>
      <w:r>
        <w:fldChar w:fldCharType="separate"/>
      </w:r>
      <w:r>
        <w:rPr>
          <w:rStyle w:val="7"/>
          <w:rFonts w:hint="eastAsia" w:ascii="微软雅黑" w:hAnsi="微软雅黑" w:eastAsia="微软雅黑" w:cs="微软雅黑"/>
          <w:b/>
          <w:bCs/>
          <w:i w:val="0"/>
          <w:iCs w:val="0"/>
          <w:color w:val="175CEB"/>
          <w:spacing w:val="0"/>
          <w:w w:val="100"/>
          <w:sz w:val="22"/>
          <w:szCs w:val="22"/>
          <w:u w:val="single"/>
          <w:vertAlign w:val="baseline"/>
        </w:rPr>
        <w:t>https://www.bilibili.com/video/BV1Zx411W7Jj?p=2</w:t>
      </w:r>
      <w:r>
        <w:fldChar w:fldCharType="end"/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32" name="图片 36" descr="IMG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6" descr="IMG_29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3100" cy="4314825"/>
            <wp:effectExtent l="0" t="0" r="0" b="9525"/>
            <wp:docPr id="29" name="图片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7" descr="IMG_29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3100" cy="4314825"/>
            <wp:effectExtent l="0" t="0" r="0" b="9525"/>
            <wp:docPr id="33" name="图片 38" descr="IMG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8" descr="IMG_29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3100" cy="4314825"/>
            <wp:effectExtent l="0" t="0" r="0" b="9525"/>
            <wp:docPr id="27" name="图片 39" descr="IMG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9" descr="IMG_29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第六阶段：超时空超界套装备系列（爆装）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28"/>
          <w:szCs w:val="28"/>
          <w:shd w:val="clear" w:fill="FFFF00"/>
          <w:vertAlign w:val="baseline"/>
        </w:rPr>
        <w:t>要想打超时空必须做齐B套才能够打超时空，否则进图必死，凑够材料可升级对应的超界套装备，也是带魔法封印属性。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both"/>
      </w:pPr>
      <w:r>
        <w:rPr>
          <w:b/>
          <w:bCs/>
          <w:i w:val="0"/>
          <w:iCs w:val="0"/>
          <w:color w:val="FF0000"/>
          <w:spacing w:val="0"/>
          <w:w w:val="100"/>
          <w:sz w:val="34"/>
          <w:szCs w:val="34"/>
          <w:vertAlign w:val="baseline"/>
        </w:rPr>
        <w:t>注：超时空全图有几率可爆超界套/首饰/左右槽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both"/>
      </w:pPr>
      <w:r>
        <w:rPr>
          <w:b w:val="0"/>
          <w:bCs w:val="0"/>
          <w:i w:val="0"/>
          <w:iCs w:val="0"/>
          <w:color w:val="333333"/>
          <w:spacing w:val="0"/>
          <w:w w:val="100"/>
          <w:sz w:val="22"/>
          <w:szCs w:val="22"/>
          <w:vertAlign w:val="baseline"/>
        </w:rPr>
        <w:t>超时空攻略：</w:t>
      </w:r>
      <w:r>
        <w:fldChar w:fldCharType="begin"/>
      </w:r>
      <w:r>
        <w:instrText xml:space="preserve"> HYPERLINK "https://haokan.baidu.com/v?pd=wisenatural&amp;vid=10033563724673941118" </w:instrText>
      </w:r>
      <w:r>
        <w:fldChar w:fldCharType="separate"/>
      </w:r>
      <w:r>
        <w:rPr>
          <w:rStyle w:val="7"/>
          <w:rFonts w:ascii="Calibri" w:hAnsi="Calibri" w:cs="Calibri"/>
          <w:b w:val="0"/>
          <w:bCs w:val="0"/>
          <w:i w:val="0"/>
          <w:iCs w:val="0"/>
          <w:color w:val="175CEB"/>
          <w:spacing w:val="0"/>
          <w:w w:val="100"/>
          <w:sz w:val="21"/>
          <w:szCs w:val="21"/>
          <w:u w:val="single"/>
          <w:vertAlign w:val="baseline"/>
        </w:rPr>
        <w:t>https://haokan.baidu.com/v?pd=wisenatural&amp;vid=10033563724673941118</w:t>
      </w:r>
      <w:r>
        <w:fldChar w:fldCharType="end"/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38" name="图片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40" descr="IMG_29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3100" cy="4314825"/>
            <wp:effectExtent l="0" t="0" r="0" b="9525"/>
            <wp:docPr id="43" name="图片 41" descr="IMG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" descr="IMG_29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3100" cy="4314825"/>
            <wp:effectExtent l="0" t="0" r="0" b="9525"/>
            <wp:docPr id="22" name="图片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2" descr="IMG_29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30" name="图片 43" descr="IMG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3" descr="IMG_29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第七阶段：未央幻境，做辟邪玉的地图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53" name="图片 44" descr="IMG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4" descr="IMG_29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085975" cy="4391025"/>
            <wp:effectExtent l="0" t="0" r="9525" b="9525"/>
            <wp:docPr id="44" name="图片 45" descr="IMG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5" descr="IMG_30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408" w:lineRule="auto"/>
        <w:ind w:left="0" w:right="0"/>
        <w:jc w:val="left"/>
      </w:pPr>
      <w:r>
        <w:rPr>
          <w:b/>
          <w:bCs/>
          <w:i w:val="0"/>
          <w:iCs w:val="0"/>
          <w:color w:val="FFFF00"/>
          <w:spacing w:val="0"/>
          <w:w w:val="100"/>
          <w:sz w:val="36"/>
          <w:szCs w:val="36"/>
          <w:shd w:val="clear" w:fill="FF0000"/>
          <w:vertAlign w:val="baseline"/>
        </w:rPr>
        <w:t>第八阶段：五菱 - 地狱军团（终极副本、装备）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FF0000"/>
          <w:spacing w:val="0"/>
          <w:w w:val="100"/>
          <w:sz w:val="34"/>
          <w:szCs w:val="34"/>
          <w:vertAlign w:val="baseline"/>
        </w:rPr>
        <w:t>副本</w:t>
      </w:r>
      <w:r>
        <w:drawing>
          <wp:inline distT="0" distB="0" distL="114300" distR="114300">
            <wp:extent cx="5753100" cy="4314825"/>
            <wp:effectExtent l="0" t="0" r="0" b="9525"/>
            <wp:docPr id="51" name="图片 46" descr="IMG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6" descr="IMG_30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FF0000"/>
          <w:spacing w:val="0"/>
          <w:w w:val="100"/>
          <w:sz w:val="48"/>
          <w:szCs w:val="48"/>
          <w:vertAlign w:val="baseline"/>
        </w:rPr>
        <w:t>四期异界装备玩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4"/>
          <w:szCs w:val="34"/>
          <w:vertAlign w:val="baseline"/>
        </w:rPr>
        <w:t>例：血爆战士（超大的爆炸范围）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5753100" cy="4314825"/>
            <wp:effectExtent l="0" t="0" r="0" b="9525"/>
            <wp:docPr id="48" name="图片 47" descr="IMG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7" descr="IMG_30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rFonts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6"/>
          <w:szCs w:val="36"/>
          <w:vertAlign w:val="baseline"/>
        </w:rPr>
        <w:t>极限血爆CD流，可到达基本无CD血爆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076450" cy="3267075"/>
            <wp:effectExtent l="0" t="0" r="0" b="9525"/>
            <wp:docPr id="54" name="图片 48" descr="IMG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8" descr="IMG_30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57400" cy="3162300"/>
            <wp:effectExtent l="0" t="0" r="0" b="0"/>
            <wp:docPr id="50" name="图片 49" descr="IMG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9" descr="IMG_30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CC0000"/>
          <w:spacing w:val="0"/>
          <w:w w:val="100"/>
          <w:sz w:val="32"/>
          <w:szCs w:val="32"/>
          <w:vertAlign w:val="baseline"/>
        </w:rPr>
        <w:t>乱砍疯魔红眼（五件砍击次数，五件减冷却）配上精神刺激灵药，CD仅5.1秒，砍完29次后，CD又刷新完了（虽然有点墨迹但，砍防御高的BOSS时，效果绝佳）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2105025" cy="3352800"/>
            <wp:effectExtent l="0" t="0" r="9525" b="0"/>
            <wp:docPr id="47" name="图片 50" descr="IMG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50" descr="IMG_30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71675" cy="3276600"/>
            <wp:effectExtent l="0" t="0" r="9525" b="0"/>
            <wp:docPr id="45" name="图片 51" descr="IMG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51" descr="IMG_30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drawing>
          <wp:inline distT="0" distB="0" distL="114300" distR="114300">
            <wp:extent cx="1866900" cy="1314450"/>
            <wp:effectExtent l="0" t="0" r="0" b="0"/>
            <wp:docPr id="46" name="图片 52" descr="IMG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52" descr="IMG_30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00200" cy="2771775"/>
            <wp:effectExtent l="0" t="0" r="0" b="9525"/>
            <wp:docPr id="49" name="图片 53" descr="IMG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3" descr="IMG_30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312" w:lineRule="auto"/>
        <w:ind w:left="0" w:right="0"/>
        <w:jc w:val="left"/>
      </w:pPr>
      <w:r>
        <w:rPr>
          <w:b/>
          <w:bCs/>
          <w:i w:val="0"/>
          <w:iCs w:val="0"/>
          <w:color w:val="FF0000"/>
          <w:spacing w:val="0"/>
          <w:w w:val="100"/>
          <w:sz w:val="34"/>
          <w:szCs w:val="34"/>
          <w:vertAlign w:val="baseline"/>
        </w:rPr>
        <w:t>武器（武器可打特殊属性）</w:t>
      </w:r>
      <w:r>
        <w:drawing>
          <wp:inline distT="0" distB="0" distL="114300" distR="114300">
            <wp:extent cx="5753100" cy="4314825"/>
            <wp:effectExtent l="0" t="0" r="0" b="9525"/>
            <wp:docPr id="52" name="图片 54" descr="IMG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4" descr="IMG_30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EB5451"/>
          <w:spacing w:val="0"/>
          <w:w w:val="100"/>
          <w:sz w:val="26"/>
          <w:szCs w:val="26"/>
          <w:vertAlign w:val="baseline"/>
        </w:rPr>
        <w:t>总结：本服不是变态服，你想上线就99999？不好意思，我们是长久养老服，喜欢两天快感的兄弟此时你可以卸载了！打打每日、扯扯闲篇、组队打团本、搬砖卖钱才是本服的最终理念！     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40" w:lineRule="auto"/>
        <w:ind w:left="0" w:right="0"/>
        <w:jc w:val="left"/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olor w:val="EB5451"/>
          <w:spacing w:val="0"/>
          <w:w w:val="100"/>
          <w:sz w:val="26"/>
          <w:szCs w:val="26"/>
          <w:vertAlign w:val="baseline"/>
        </w:rPr>
        <w:t>欢迎加入缤果DNF团本时代。你的支持，是我们越做越好的动力！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IxZmEyZWJhMjJkN2Y1Njg2YmE4NDA1NzI0ODY2YzIifQ=="/>
  </w:docVars>
  <w:rsids>
    <w:rsidRoot w:val="00000000"/>
    <w:rsid w:val="469A7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widowControl/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semiHidden/>
    <w:unhideWhenUsed/>
    <w:qFormat/>
    <w:uiPriority w:val="0"/>
    <w:pPr>
      <w:widowControl/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uiPriority w:val="0"/>
    <w:rPr>
      <w:sz w:val="24"/>
    </w:rPr>
  </w:style>
  <w:style w:type="character" w:styleId="7">
    <w:name w:val="Hyperlink"/>
    <w:basedOn w:val="6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8" Type="http://schemas.openxmlformats.org/officeDocument/2006/relationships/fontTable" Target="fontTable.xml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2024-02-29T17:19:39Z</dcterms:created>
  <dc:creator>Administrator</dc:creator>
  <cp:lastModifiedBy>怪咖</cp:lastModifiedBy>
  <dcterms:modified xsi:type="dcterms:W3CDTF">2024-02-29T17:20:07Z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B93DE2D91A994FE0B2D7D96CFB289702_12</vt:lpwstr>
  </property>
</Properties>
</file>